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干部考察预告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 w:val="0"/>
          <w:bCs/>
          <w:color w:val="auto"/>
          <w:sz w:val="28"/>
          <w:szCs w:val="28"/>
        </w:rPr>
      </w:pPr>
      <w:r>
        <w:rPr>
          <w:rFonts w:hint="eastAsia"/>
          <w:b w:val="0"/>
          <w:bCs/>
          <w:color w:val="auto"/>
          <w:sz w:val="28"/>
          <w:szCs w:val="28"/>
        </w:rPr>
        <w:t>[20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>20</w:t>
      </w:r>
      <w:r>
        <w:rPr>
          <w:rFonts w:hint="eastAsia"/>
          <w:b w:val="0"/>
          <w:bCs/>
          <w:color w:val="auto"/>
          <w:sz w:val="28"/>
          <w:szCs w:val="28"/>
        </w:rPr>
        <w:t>]</w:t>
      </w:r>
      <w:r>
        <w:rPr>
          <w:rFonts w:hint="eastAsia"/>
          <w:b w:val="0"/>
          <w:bCs/>
          <w:color w:val="auto"/>
          <w:sz w:val="28"/>
          <w:szCs w:val="28"/>
          <w:lang w:val="en-US" w:eastAsia="zh-CN"/>
        </w:rPr>
        <w:t xml:space="preserve"> 33</w:t>
      </w:r>
      <w:r>
        <w:rPr>
          <w:rFonts w:hint="eastAsia"/>
          <w:b w:val="0"/>
          <w:bCs/>
          <w:color w:val="auto"/>
          <w:sz w:val="28"/>
          <w:szCs w:val="28"/>
        </w:rPr>
        <w:t>号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按照领导干部选拔任用有关规定，根据民主推荐结果，综合分析有关情况，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结合干部日常表现，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经校党委研究，确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定曹量、许潇尹、丁岩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同志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为音乐与舞蹈学院副院长人选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考察对象。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我部将于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2020年6月11日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派出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考察组进行考察。考察主要以个别谈话、发放征求意见（民主测评）表、查阅干部人事档案和工作资料等方式，广泛、深入地了解考察对象情况。个别谈话人员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范围：音乐与舞蹈学院</w:t>
      </w:r>
      <w:bookmarkStart w:id="0" w:name="_GoBack"/>
      <w:bookmarkEnd w:id="0"/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领导班子成员、党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委委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员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各科室（系）主要负责人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、教工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党支部书记、工会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副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高职称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及以上教师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等。征求意见（民主测评）范围：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音乐与舞蹈学院未参加个别谈话的管理人员和教师代表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考察组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人员：段捷频（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组长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李丹、李青、殷越</w:t>
      </w:r>
    </w:p>
    <w:p>
      <w:pPr>
        <w:spacing w:line="460" w:lineRule="exact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范燕忠（档案核查等）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在考察期间，凡有情况需要反映的，请与考察组联系。如需书面反映情况，请以真实姓名将有关材料送交校党委组织部或校纪委办公室。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联系电话：66277959（党委组织部）、66837280（纪委）。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特此预告。</w:t>
      </w:r>
    </w:p>
    <w:p>
      <w:pPr>
        <w:spacing w:line="460" w:lineRule="exact"/>
        <w:ind w:firstLine="640" w:firstLineChars="2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p>
      <w:pPr>
        <w:spacing w:line="460" w:lineRule="exact"/>
        <w:ind w:firstLine="3520" w:firstLineChars="11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 xml:space="preserve">中共海南大学委员会组织部     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年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  <w:lang w:eastAsia="zh-CN"/>
        </w:rPr>
        <w:t xml:space="preserve">日 </w:t>
      </w:r>
    </w:p>
    <w:p>
      <w:pPr>
        <w:spacing w:line="460" w:lineRule="exact"/>
        <w:ind w:firstLine="4160" w:firstLineChars="1300"/>
        <w:rPr>
          <w:rFonts w:hint="eastAsia" w:ascii="仿宋_GB2312" w:hAnsi="宋体" w:eastAsia="仿宋_GB2312" w:cs="宋体"/>
          <w:b w:val="0"/>
          <w:bCs/>
          <w:color w:val="auto"/>
          <w:kern w:val="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7FC4"/>
    <w:rsid w:val="02B971CF"/>
    <w:rsid w:val="03B4232A"/>
    <w:rsid w:val="05BA21BF"/>
    <w:rsid w:val="0A227F06"/>
    <w:rsid w:val="0BC025E1"/>
    <w:rsid w:val="0DBF155B"/>
    <w:rsid w:val="0E332245"/>
    <w:rsid w:val="101927DD"/>
    <w:rsid w:val="13D3257D"/>
    <w:rsid w:val="155D0643"/>
    <w:rsid w:val="16705CFA"/>
    <w:rsid w:val="170A1591"/>
    <w:rsid w:val="177E7773"/>
    <w:rsid w:val="18EB1957"/>
    <w:rsid w:val="1A05482E"/>
    <w:rsid w:val="214041D0"/>
    <w:rsid w:val="22693EF3"/>
    <w:rsid w:val="237853A5"/>
    <w:rsid w:val="23AB22DA"/>
    <w:rsid w:val="23B67A4B"/>
    <w:rsid w:val="2C13696E"/>
    <w:rsid w:val="2D092B16"/>
    <w:rsid w:val="2E794950"/>
    <w:rsid w:val="2ED65967"/>
    <w:rsid w:val="2F4C45E4"/>
    <w:rsid w:val="30186C43"/>
    <w:rsid w:val="30745A94"/>
    <w:rsid w:val="30F40460"/>
    <w:rsid w:val="31176903"/>
    <w:rsid w:val="316149B2"/>
    <w:rsid w:val="33142E92"/>
    <w:rsid w:val="344A176C"/>
    <w:rsid w:val="36D313AD"/>
    <w:rsid w:val="390207F8"/>
    <w:rsid w:val="390B4E23"/>
    <w:rsid w:val="3B6F310E"/>
    <w:rsid w:val="3BAB4335"/>
    <w:rsid w:val="3D6B2A2B"/>
    <w:rsid w:val="3EF82497"/>
    <w:rsid w:val="3F875DEC"/>
    <w:rsid w:val="416868A3"/>
    <w:rsid w:val="41DB365C"/>
    <w:rsid w:val="435C5530"/>
    <w:rsid w:val="46564EC0"/>
    <w:rsid w:val="46696983"/>
    <w:rsid w:val="48294E36"/>
    <w:rsid w:val="48B66C30"/>
    <w:rsid w:val="48B743D1"/>
    <w:rsid w:val="48C02303"/>
    <w:rsid w:val="49307367"/>
    <w:rsid w:val="4B3708E5"/>
    <w:rsid w:val="4B8C583A"/>
    <w:rsid w:val="4DFE734F"/>
    <w:rsid w:val="4EED4049"/>
    <w:rsid w:val="51A1477E"/>
    <w:rsid w:val="51A63B14"/>
    <w:rsid w:val="52CB6D7A"/>
    <w:rsid w:val="53E50A69"/>
    <w:rsid w:val="54705C49"/>
    <w:rsid w:val="57072B8C"/>
    <w:rsid w:val="57A53F71"/>
    <w:rsid w:val="580B62FD"/>
    <w:rsid w:val="59980ED2"/>
    <w:rsid w:val="5A0221B0"/>
    <w:rsid w:val="5AA81634"/>
    <w:rsid w:val="5BC84339"/>
    <w:rsid w:val="5C766626"/>
    <w:rsid w:val="5DB11D7E"/>
    <w:rsid w:val="5F976102"/>
    <w:rsid w:val="62E737A9"/>
    <w:rsid w:val="63EF3265"/>
    <w:rsid w:val="662A0EB6"/>
    <w:rsid w:val="665A5A5D"/>
    <w:rsid w:val="66C34E4B"/>
    <w:rsid w:val="68962979"/>
    <w:rsid w:val="69113692"/>
    <w:rsid w:val="6AA049C9"/>
    <w:rsid w:val="6B2F697C"/>
    <w:rsid w:val="6D691376"/>
    <w:rsid w:val="6DDB12A1"/>
    <w:rsid w:val="6E242121"/>
    <w:rsid w:val="71AC6512"/>
    <w:rsid w:val="72424DCD"/>
    <w:rsid w:val="7367778F"/>
    <w:rsid w:val="74FF14B8"/>
    <w:rsid w:val="757E42AA"/>
    <w:rsid w:val="7ABB1378"/>
    <w:rsid w:val="7E7A732E"/>
    <w:rsid w:val="7F784E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2020-06-11T04:33:15Z</cp:lastPrinted>
  <dcterms:modified xsi:type="dcterms:W3CDTF">2020-06-11T04:33:26Z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