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附件：</w:t>
      </w:r>
    </w:p>
    <w:p>
      <w:pPr>
        <w:snapToGrid w:val="0"/>
        <w:spacing w:afterLines="100" w:line="720" w:lineRule="exact"/>
        <w:jc w:val="left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2020年度国家科学技术进步奖项目公示内容</w:t>
      </w:r>
      <w:bookmarkEnd w:id="0"/>
    </w:p>
    <w:p>
      <w:pPr>
        <w:spacing w:beforeLines="50" w:afterLines="50"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一、项目名称</w:t>
      </w:r>
    </w:p>
    <w:p>
      <w:pPr>
        <w:spacing w:line="560" w:lineRule="exact"/>
        <w:ind w:left="72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Calibri" w:eastAsia="仿宋_GB2312" w:cs="Times New Roman"/>
          <w:sz w:val="32"/>
          <w:szCs w:val="32"/>
        </w:rPr>
        <w:t>热带果王芒果多熟期广适优异种质创新及其新品种培育</w:t>
      </w:r>
    </w:p>
    <w:p>
      <w:pPr>
        <w:spacing w:beforeLines="50" w:afterLines="50"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二、提名者及提名等级</w:t>
      </w:r>
    </w:p>
    <w:p>
      <w:pPr>
        <w:spacing w:line="560" w:lineRule="exact"/>
        <w:ind w:left="7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Calibri" w:eastAsia="仿宋_GB2312" w:cs="Times New Roman"/>
          <w:bCs/>
          <w:sz w:val="32"/>
          <w:szCs w:val="32"/>
        </w:rPr>
        <w:t>提名者：</w:t>
      </w:r>
      <w:r>
        <w:rPr>
          <w:rFonts w:ascii="Times New Roman" w:hAnsi="Calibri" w:eastAsia="仿宋_GB2312" w:cs="Times New Roman"/>
          <w:sz w:val="32"/>
          <w:szCs w:val="32"/>
        </w:rPr>
        <w:t>海南省</w:t>
      </w:r>
    </w:p>
    <w:p>
      <w:pPr>
        <w:spacing w:line="560" w:lineRule="exact"/>
        <w:ind w:left="72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Calibri" w:eastAsia="仿宋_GB2312" w:cs="Times New Roman"/>
          <w:bCs/>
          <w:sz w:val="32"/>
          <w:szCs w:val="32"/>
        </w:rPr>
        <w:t>提名等级：国家科学技术进步二等奖</w:t>
      </w:r>
    </w:p>
    <w:p>
      <w:pPr>
        <w:spacing w:beforeLines="50" w:afterLines="50"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三、主要知识产权和标准规范等目录</w:t>
      </w:r>
    </w:p>
    <w:tbl>
      <w:tblPr>
        <w:tblStyle w:val="4"/>
        <w:tblW w:w="101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10"/>
        <w:gridCol w:w="940"/>
        <w:gridCol w:w="1096"/>
        <w:gridCol w:w="783"/>
        <w:gridCol w:w="939"/>
        <w:gridCol w:w="1723"/>
        <w:gridCol w:w="1410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知识产权（标准）类别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知识产权（标准）具体名称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国家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（地区）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授权号（标准编号）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授权（标准发布）日期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证书编号（标准批准发布部门）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权利人（标准起草单位）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发明人（标准起草人）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品种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贵妃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热品审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2014007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2014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06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014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中国热带农业科学院热带作物品种资源研究所；云南省农业科学院热带亚热带经济作物研究所等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陈业渊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；尼章光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；赵志常；李绍鹏；高爱平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；朱敏；党志国；解德宏；龙亚芹；李茂富；黄建峰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品种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热农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热品审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2014005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2014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06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012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中国热带农业科学院南亚热带作物研究所；攀枝花市锐华农业开发有限责任公司；云南华坪县园艺站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王松标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；武红霞；马蔚红；姚全胜；詹儒林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；范辉建；郭学红；孙光明；周毅刚；马小卫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品种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桂热芒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热品审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2016003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2016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027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广西壮族自治区亚热带作物研究所；贵州省亚热带作物研究所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黄国弟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；吴泽欢；李日旺；陈豪军；莫永龙；冯德汉；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龚德勇；周俊岸；赵英；张宇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品种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凯特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热品审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2017003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2017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032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攀枝花市农林科学研究院；云南农业科学院热带亚热带经济作物研究所；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四川省农业科学院园艺研究所；中国热带农业科学院南亚热带作物研究所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李贵利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尼章光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；杜邦；李洪雯；张翠仙；范辉建；解德宏；黄云；刘斌；陈于福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品种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桂热芒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71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热品审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2015006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2015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05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024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广西壮族自治区亚热带作物研究所；凉山彝族自治州亚热带作物研究所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黄国弟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；吴泽欢；李日旺；莫永龙；周俊岸；陈豪军；王军；张宇；陈永森；赵英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发明专利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一种芒果催花保果肥及其制备方法和使用方法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ZL 2015 1 0094322.1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2017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2547479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中国热带农业科学院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周兆禧；黄海杰；赵家桔；林兴娥；刘永霞；朱敏；高爱平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；陈业渊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；臧小平；马蔚红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有效专利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发明专利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一种防治芒果采后炭疽病的方法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ZL 201010606443.7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2013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1182154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中国热带农业科学院南亚热带作物研究所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常金梅；詹儒林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；柳凤；赵艳龙；杨顺锦；李国平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未缴费失效的专利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行业标准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芒果种质资源描述规范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NY/T 1808-2009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2009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ICS 67.080 .10 B31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中国热带农业科学院南亚热带作物研究所；国家重要热带作物工程技术研究中心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马蔚红；武红霞；王松标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；杜丽清；周毅刚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行业标准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芒果栽培技术规程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NY/T 880-2004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2005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ICS 65.020 B16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广西壮族自治区亚热带作物研究所；华南热带农业大学园艺学院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黄国弟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；陈豪军；李绍鹏；钟川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行业标准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热带作物种质资源抗病虫鉴定技术规程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芒果细菌性黑斑病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NY/T 3198-2018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2018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ICS 65.020.20  B31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中国热带农业科学院环境与植物保护研究所；海南大学环境与植物保护学院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漆艳香；张贺；蒲金基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；张欣；刘晓妹；谢艺贤；喻群芳；陆英；张辉强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其他有效的知识产权</w:t>
            </w:r>
          </w:p>
        </w:tc>
      </w:tr>
    </w:tbl>
    <w:p>
      <w:pPr>
        <w:spacing w:line="360" w:lineRule="auto"/>
        <w:ind w:firstLine="360" w:firstLineChars="200"/>
        <w:rPr>
          <w:rFonts w:ascii="Times New Roman" w:hAnsi="Times New Roman" w:eastAsia="宋体" w:cs="Times New Roman"/>
          <w:sz w:val="18"/>
          <w:szCs w:val="20"/>
        </w:rPr>
      </w:pPr>
    </w:p>
    <w:p>
      <w:pPr>
        <w:spacing w:afterLines="50" w:line="5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四、主要完成人</w:t>
      </w:r>
    </w:p>
    <w:tbl>
      <w:tblPr>
        <w:tblStyle w:val="4"/>
        <w:tblpPr w:leftFromText="180" w:rightFromText="180" w:vertAnchor="text" w:horzAnchor="page" w:tblpXSpec="center" w:tblpY="514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63"/>
        <w:gridCol w:w="839"/>
        <w:gridCol w:w="966"/>
        <w:gridCol w:w="1348"/>
        <w:gridCol w:w="1339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完成单位</w:t>
            </w:r>
          </w:p>
        </w:tc>
        <w:tc>
          <w:tcPr>
            <w:tcW w:w="3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对本项目贡献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8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陈业渊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所长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中国热带农业科学院热带作物品种资源研究所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中国热带农业科学院</w:t>
            </w:r>
          </w:p>
        </w:tc>
        <w:tc>
          <w:tcPr>
            <w:tcW w:w="382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牵头开展多熟期广适芒果种质资源创新及其新品种培育工作，构建种质资源评价技术体系，筛选优异种质直接用于生产，支撑了芒果产业早期的发展，创制骨干亲本，培育早中熟新品种，制定产业发展规划。主持</w:t>
            </w:r>
            <w:r>
              <w:rPr>
                <w:rFonts w:ascii="Times New Roman" w:hAnsi="Calibri" w:eastAsia="仿宋_GB2312" w:cs="Times New Roman"/>
                <w:sz w:val="24"/>
                <w:szCs w:val="24"/>
              </w:rPr>
              <w:t>公益性行业（农业）科研专项等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项目，组建创新团队协同攻关，推动产业的可持续发展。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8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詹儒林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站长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中国热带农业科学院海口实验站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中国热带农业科学院</w:t>
            </w:r>
          </w:p>
        </w:tc>
        <w:tc>
          <w:tcPr>
            <w:tcW w:w="382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配套研发产期调节技术、病害高效防控、果实套袋技术配套，形成晚熟芒果技术模式和标准体系，参与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攀枝花模式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的推广应用，支撑我国晚熟优势区建设。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黄国弟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无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广西壮族自治区亚热带作物研究所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广西壮族自治区亚热带作物研究所</w:t>
            </w:r>
          </w:p>
        </w:tc>
        <w:tc>
          <w:tcPr>
            <w:tcW w:w="382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共同在广西南宁开展芒果种质资源重要复杂性状的多年联合验证，确保鉴定结果的准确性，创制育种亲本、培育推广桂热芒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82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号、桂热芒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号、桂热芒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71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号等中晚熟品种，并成为主栽品种；推广应用项目研发的配套技术，建立广西中熟芒果技术模式和标准体系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8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蒲金基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副所长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中国热带农业科学院热带生物技术研究所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中国热带农业科学院</w:t>
            </w:r>
          </w:p>
        </w:tc>
        <w:tc>
          <w:tcPr>
            <w:tcW w:w="382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配套研发芒果病虫害防控技术并进行推广应用，参与种质资源抗病性的评价工作，参与芒果优势区规划布局，为芒果产区提供病虫害防控技术支撑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8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高爱平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无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中国热带农业科学院热带作物品种资源研究所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中国热带农业科学院</w:t>
            </w:r>
          </w:p>
        </w:tc>
        <w:tc>
          <w:tcPr>
            <w:tcW w:w="382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参与种质资源评价技术体系构建，筛选优异种质，开展多熟期广适芒果种质资源创新及其新品种培育工作，联合研发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五步杂交育种法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，创制亲本，培育早熟芒果品种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8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尼章光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无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云南省农业科学院热带亚热带经济作物研究所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云南省农业科学院热带亚热带经济作物研究所</w:t>
            </w:r>
          </w:p>
        </w:tc>
        <w:tc>
          <w:tcPr>
            <w:tcW w:w="382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开展多熟期广适芒果种质资源创新及其新品种培育工作，建立云南芒果技术模式和标准体系，支撑了产业的可持续发展。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8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李贵利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无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攀枝花市农林科学研究院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攀枝花市农林科学研究院</w:t>
            </w:r>
          </w:p>
        </w:tc>
        <w:tc>
          <w:tcPr>
            <w:tcW w:w="382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开展多熟期广适芒果种质资源创新及其新品种培育工作，参与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攀枝花模式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的推广应用，支撑我国晚熟芒果产区建设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王松标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无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副研究员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中国热带农业科学院南亚热带作物研究所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中国热带农业科学院</w:t>
            </w:r>
          </w:p>
        </w:tc>
        <w:tc>
          <w:tcPr>
            <w:tcW w:w="382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开展多熟期广适芒果种质资源创新及其新品种培育工作，选育热农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号芒果晚熟品种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林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电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无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海南大学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中国热带农业科学院</w:t>
            </w:r>
          </w:p>
        </w:tc>
        <w:tc>
          <w:tcPr>
            <w:tcW w:w="382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配套研发芒果水肥一体化技术并进行推广应用，参与芒果优势区规划布局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华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敏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无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海南省农业科学院热带果树研究所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海南省农业科学院热带果树研究所</w:t>
            </w:r>
          </w:p>
        </w:tc>
        <w:tc>
          <w:tcPr>
            <w:tcW w:w="382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Calibri" w:eastAsia="仿宋_GB2312" w:cs="Times New Roman"/>
                <w:bCs/>
                <w:sz w:val="24"/>
                <w:szCs w:val="24"/>
              </w:rPr>
              <w:t>配套研发产期调节技术并进行推广应用，支撑海南早熟芒果产区的建设</w:t>
            </w:r>
          </w:p>
        </w:tc>
      </w:tr>
    </w:tbl>
    <w:p>
      <w:pPr>
        <w:spacing w:beforeLines="50" w:afterLines="50" w:line="5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五、主要完成单位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第1完成单位：中国热带农业科学院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Calibri" w:eastAsia="仿宋_GB2312" w:cs="Times New Roman"/>
          <w:bCs/>
          <w:sz w:val="32"/>
          <w:szCs w:val="32"/>
        </w:rPr>
        <w:t>作为项目主持单位，在科技部科技基础性工作专项和农业部公益性（农业）行业科研专项等项目的支持下，开展多熟期广适芒果种质资源创新及其新品种培育工作，构建种质资源评价技术体系、筛选优异种质直接用于生产，支撑了芒果产业早期的发展，创制骨干亲本，培育热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ascii="Times New Roman" w:hAnsi="Calibri" w:eastAsia="仿宋_GB2312" w:cs="Times New Roman"/>
          <w:bCs/>
          <w:sz w:val="32"/>
          <w:szCs w:val="32"/>
        </w:rPr>
        <w:t>号、红玉、热农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ascii="Times New Roman" w:hAnsi="Calibri" w:eastAsia="仿宋_GB2312" w:cs="Times New Roman"/>
          <w:bCs/>
          <w:sz w:val="32"/>
          <w:szCs w:val="32"/>
        </w:rPr>
        <w:t>号等早中晚熟新品种，制定产业发展规划，配套产期调节、水肥一体化、病虫害防控等技术，促使我国芒果产区从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ascii="Times New Roman" w:hAnsi="Calibri" w:eastAsia="仿宋_GB2312" w:cs="Times New Roman"/>
          <w:bCs/>
          <w:sz w:val="32"/>
          <w:szCs w:val="32"/>
        </w:rPr>
        <w:t>省区扩展至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7</w:t>
      </w:r>
      <w:r>
        <w:rPr>
          <w:rFonts w:ascii="Times New Roman" w:hAnsi="Calibri" w:eastAsia="仿宋_GB2312" w:cs="Times New Roman"/>
          <w:bCs/>
          <w:sz w:val="32"/>
          <w:szCs w:val="32"/>
        </w:rPr>
        <w:t>省区，实现芒果鲜果周年供应，种植面积和总产居世界第三位，是当地农民的脱贫树、致富树，对丰富全国百姓果盘子和提高人民生活品质意义重大。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第2完成单位：广西壮族自治区亚热带作物研究所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Calibri" w:eastAsia="仿宋_GB2312" w:cs="Times New Roman"/>
          <w:bCs/>
          <w:sz w:val="32"/>
          <w:szCs w:val="32"/>
        </w:rPr>
        <w:t>共同开展</w:t>
      </w:r>
      <w:r>
        <w:rPr>
          <w:rFonts w:ascii="Times New Roman" w:hAnsi="Calibri" w:eastAsia="仿宋_GB2312" w:cs="Times New Roman"/>
          <w:sz w:val="32"/>
          <w:szCs w:val="32"/>
        </w:rPr>
        <w:t>多熟期广适优异芒果种质创新及其新品种培育工作，共同在广西南宁开展芒果种质资源重要复杂性状的多年联合验证，确保鉴定结果的准确性，</w:t>
      </w:r>
      <w:r>
        <w:rPr>
          <w:rFonts w:ascii="Times New Roman" w:hAnsi="Calibri" w:eastAsia="仿宋_GB2312" w:cs="Times New Roman"/>
          <w:bCs/>
          <w:sz w:val="32"/>
          <w:szCs w:val="32"/>
        </w:rPr>
        <w:t>创制育种亲本、培育推广桂热芒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82</w:t>
      </w:r>
      <w:r>
        <w:rPr>
          <w:rFonts w:ascii="Times New Roman" w:hAnsi="Calibri" w:eastAsia="仿宋_GB2312" w:cs="Times New Roman"/>
          <w:bCs/>
          <w:sz w:val="32"/>
          <w:szCs w:val="32"/>
        </w:rPr>
        <w:t>号、桂热芒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10</w:t>
      </w:r>
      <w:r>
        <w:rPr>
          <w:rFonts w:ascii="Times New Roman" w:hAnsi="Calibri" w:eastAsia="仿宋_GB2312" w:cs="Times New Roman"/>
          <w:bCs/>
          <w:sz w:val="32"/>
          <w:szCs w:val="32"/>
        </w:rPr>
        <w:t>号、桂热芒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71</w:t>
      </w:r>
      <w:r>
        <w:rPr>
          <w:rFonts w:ascii="Times New Roman" w:hAnsi="Calibri" w:eastAsia="仿宋_GB2312" w:cs="Times New Roman"/>
          <w:bCs/>
          <w:sz w:val="32"/>
          <w:szCs w:val="32"/>
        </w:rPr>
        <w:t>号等中晚熟品种，并成为主栽品种；推广应用项目研发的水肥一体化、果实套袋、病虫害防控等配套技术，建立广西中熟芒果技术模式和标准体系。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第3完成单位：攀枝花市农林科学研究院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Calibri" w:eastAsia="仿宋_GB2312" w:cs="Times New Roman"/>
          <w:bCs/>
          <w:sz w:val="32"/>
          <w:szCs w:val="32"/>
        </w:rPr>
        <w:t>共同开展</w:t>
      </w:r>
      <w:r>
        <w:rPr>
          <w:rFonts w:ascii="Times New Roman" w:hAnsi="Calibri" w:eastAsia="仿宋_GB2312" w:cs="Times New Roman"/>
          <w:sz w:val="32"/>
          <w:szCs w:val="32"/>
        </w:rPr>
        <w:t>多熟期广适优异芒果种质创新及其新品种培育工作，共同在四川攀枝花开展芒果种质资源重要复杂性状的多年联合验证，确保鉴定结果的准确性，联合研发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Calibri" w:eastAsia="仿宋_GB2312" w:cs="Times New Roman"/>
          <w:sz w:val="32"/>
          <w:szCs w:val="32"/>
        </w:rPr>
        <w:t>五步杂交育种法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Calibri" w:eastAsia="仿宋_GB2312" w:cs="Times New Roman"/>
          <w:sz w:val="32"/>
          <w:szCs w:val="32"/>
        </w:rPr>
        <w:t>，</w:t>
      </w:r>
      <w:r>
        <w:rPr>
          <w:rFonts w:ascii="Times New Roman" w:hAnsi="Calibri" w:eastAsia="仿宋_GB2312" w:cs="Times New Roman"/>
          <w:bCs/>
          <w:sz w:val="32"/>
          <w:szCs w:val="32"/>
        </w:rPr>
        <w:t>培育出热品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10</w:t>
      </w:r>
      <w:r>
        <w:rPr>
          <w:rFonts w:ascii="Times New Roman" w:hAnsi="Calibri" w:eastAsia="仿宋_GB2312" w:cs="Times New Roman"/>
          <w:bCs/>
          <w:sz w:val="32"/>
          <w:szCs w:val="32"/>
        </w:rPr>
        <w:t>号等新品种并进行推广。推广应用项目研发产期调节技术、病虫害高效防控、果实套袋技术配套，形成晚熟芒果技术模式和标准体系，参与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Times New Roman" w:hAnsi="Calibri" w:eastAsia="仿宋_GB2312" w:cs="Times New Roman"/>
          <w:bCs/>
          <w:sz w:val="32"/>
          <w:szCs w:val="32"/>
        </w:rPr>
        <w:t>攀枝花模式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Times New Roman" w:hAnsi="Calibri" w:eastAsia="仿宋_GB2312" w:cs="Times New Roman"/>
          <w:bCs/>
          <w:sz w:val="32"/>
          <w:szCs w:val="32"/>
        </w:rPr>
        <w:t>的推广应用，支撑我国晚熟优势区建设。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第4完成单位：云南省农业科学院热带亚热带经济作物研究所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Calibri" w:eastAsia="仿宋_GB2312" w:cs="Times New Roman"/>
          <w:bCs/>
          <w:sz w:val="32"/>
          <w:szCs w:val="32"/>
        </w:rPr>
        <w:t>共同开展</w:t>
      </w:r>
      <w:r>
        <w:rPr>
          <w:rFonts w:ascii="Times New Roman" w:hAnsi="Calibri" w:eastAsia="仿宋_GB2312" w:cs="Times New Roman"/>
          <w:sz w:val="32"/>
          <w:szCs w:val="32"/>
        </w:rPr>
        <w:t>多熟期广适优异芒果种质创新及其新品种培育工作，共同在云南保山开展芒果种质资源重要复杂性状的多年联合验证，确保鉴定结果的准确性，共同构建育种亲本、培育新品种并成为当地主栽品种。</w:t>
      </w:r>
      <w:r>
        <w:rPr>
          <w:rFonts w:ascii="Times New Roman" w:hAnsi="Calibri" w:eastAsia="仿宋_GB2312" w:cs="Times New Roman"/>
          <w:bCs/>
          <w:sz w:val="32"/>
          <w:szCs w:val="32"/>
        </w:rPr>
        <w:t>推广应用项目研发的水肥一体化、果实套袋、病虫害防控等配套技术，建立云南芒果技术模式和标准体系，支撑了产业的可持续发展。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第5完成单位：海南省农业科学院热带果树研究所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Calibri" w:eastAsia="仿宋_GB2312" w:cs="Times New Roman"/>
          <w:bCs/>
          <w:sz w:val="32"/>
          <w:szCs w:val="32"/>
        </w:rPr>
        <w:t>推广应用项目研发的产期调节技术、果实套袋、病虫害防控配套技术，制定产期调节相关标准，构建海南早熟芒果产期调节技术模式，支撑了海南芒果产业的可持续发展。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第6完成单位：福建省农业科学院果树研究所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Calibri" w:eastAsia="仿宋_GB2312" w:cs="Times New Roman"/>
          <w:sz w:val="32"/>
          <w:szCs w:val="32"/>
        </w:rPr>
        <w:t>共同在福建漳州开展芒果种质资源重要复杂性状的多年联合验证，开展新品种的选育与推广工作，支撑福建芒果新产区的形成。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第7完成单位：贵州省亚热带作物研究所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Calibri" w:eastAsia="仿宋_GB2312" w:cs="Times New Roman"/>
          <w:sz w:val="32"/>
          <w:szCs w:val="32"/>
        </w:rPr>
        <w:t>共同在贵州兴义开展芒果种质资源重要复杂性状的多年联合验证，开展新品种的选育与推广工作，支撑贵州芒果新产区的形成。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565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Theme="minorEastAsia"/>
        <w:sz w:val="52"/>
        <w:szCs w:val="52"/>
        <w:u w:val="double"/>
        <w:lang w:val="en-US" w:eastAsia="zh-CN"/>
      </w:rPr>
    </w:pPr>
    <w:r>
      <w:rPr>
        <w:rFonts w:hint="eastAsia"/>
        <w:color w:val="FF0000"/>
        <w:sz w:val="52"/>
        <w:szCs w:val="52"/>
        <w:u w:val="double"/>
        <w:lang w:val="en-US" w:eastAsia="zh-CN"/>
      </w:rPr>
      <w:t xml:space="preserve">            海 南 大 学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D2583"/>
    <w:rsid w:val="25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2019-12-27T07:25:00Z</dcterms:created>
  <dc:creator>李鸥</dc:creator>
  <cp:lastModifiedBy>李鸥</cp:lastModifiedBy>
  <dcterms:modified xsi:type="dcterms:W3CDTF">2019-12-27T07:25:39Z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